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E75" w:rsidRPr="00392274" w:rsidRDefault="00BA0E75" w:rsidP="00392274">
      <w:pPr>
        <w:pStyle w:val="ListParagraph"/>
        <w:widowControl w:val="0"/>
        <w:autoSpaceDE w:val="0"/>
        <w:autoSpaceDN w:val="0"/>
        <w:adjustRightInd w:val="0"/>
        <w:spacing w:before="240" w:after="0" w:line="240" w:lineRule="auto"/>
        <w:ind w:left="360" w:right="196"/>
        <w:jc w:val="center"/>
        <w:rPr>
          <w:rFonts w:ascii="Calibri Light" w:hAnsi="Calibri Light" w:cs="Arial"/>
          <w:sz w:val="32"/>
          <w:szCs w:val="32"/>
        </w:rPr>
      </w:pPr>
      <w:r w:rsidRPr="00392274">
        <w:rPr>
          <w:rFonts w:ascii="Calibri Light" w:hAnsi="Calibri Light" w:cs="Arial"/>
          <w:sz w:val="32"/>
          <w:szCs w:val="32"/>
        </w:rPr>
        <w:t>What matters most when we teach Shakespeare?</w:t>
      </w:r>
    </w:p>
    <w:p w:rsidR="00392274" w:rsidRPr="0018225C" w:rsidRDefault="0018225C" w:rsidP="00BA0E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 w:right="196"/>
        <w:jc w:val="center"/>
        <w:rPr>
          <w:rFonts w:asciiTheme="minorHAnsi" w:hAnsiTheme="minorHAnsi" w:cs="Arial"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18225C">
        <w:rPr>
          <w:rFonts w:asciiTheme="minorHAnsi" w:hAnsiTheme="minorHAnsi" w:cs="Arial"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The W</w:t>
      </w:r>
      <w:r w:rsidR="00392274" w:rsidRPr="0018225C">
        <w:rPr>
          <w:rFonts w:asciiTheme="minorHAnsi" w:hAnsiTheme="minorHAnsi" w:cs="Arial"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ords.</w:t>
      </w:r>
    </w:p>
    <w:p w:rsidR="00392274" w:rsidRPr="00392274" w:rsidRDefault="00BA0E75" w:rsidP="00BA0E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 w:right="196"/>
        <w:jc w:val="center"/>
        <w:rPr>
          <w:rFonts w:ascii="Calibri Light" w:hAnsi="Calibri Light" w:cs="Arial"/>
          <w:sz w:val="32"/>
          <w:szCs w:val="32"/>
        </w:rPr>
      </w:pPr>
      <w:r w:rsidRPr="00392274">
        <w:rPr>
          <w:rFonts w:ascii="Calibri Light" w:hAnsi="Calibri Light" w:cs="Arial"/>
          <w:sz w:val="32"/>
          <w:szCs w:val="32"/>
        </w:rPr>
        <w:t xml:space="preserve">Befriending them is the </w:t>
      </w:r>
      <w:r w:rsidR="00392274" w:rsidRPr="00392274">
        <w:rPr>
          <w:rFonts w:ascii="Calibri Light" w:hAnsi="Calibri Light" w:cs="Arial"/>
          <w:sz w:val="32"/>
          <w:szCs w:val="32"/>
        </w:rPr>
        <w:t>key to und</w:t>
      </w:r>
      <w:bookmarkStart w:id="0" w:name="_GoBack"/>
      <w:bookmarkEnd w:id="0"/>
      <w:r w:rsidR="00392274" w:rsidRPr="00392274">
        <w:rPr>
          <w:rFonts w:ascii="Calibri Light" w:hAnsi="Calibri Light" w:cs="Arial"/>
          <w:sz w:val="32"/>
          <w:szCs w:val="32"/>
        </w:rPr>
        <w:t>erstanding the play.</w:t>
      </w:r>
    </w:p>
    <w:p w:rsidR="00392274" w:rsidRDefault="00BA0E75" w:rsidP="00BA0E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 w:right="196"/>
        <w:jc w:val="center"/>
        <w:rPr>
          <w:rFonts w:ascii="Calibri Light" w:hAnsi="Calibri Light" w:cs="Arial"/>
          <w:sz w:val="32"/>
          <w:szCs w:val="32"/>
        </w:rPr>
      </w:pPr>
      <w:r w:rsidRPr="00392274">
        <w:rPr>
          <w:rFonts w:ascii="Calibri Light" w:hAnsi="Calibri Light" w:cs="Arial"/>
          <w:sz w:val="32"/>
          <w:szCs w:val="32"/>
        </w:rPr>
        <w:t xml:space="preserve">What went on in London, </w:t>
      </w:r>
      <w:r w:rsidR="00392274">
        <w:rPr>
          <w:rFonts w:ascii="Calibri Light" w:hAnsi="Calibri Light" w:cs="Arial"/>
          <w:sz w:val="32"/>
          <w:szCs w:val="32"/>
        </w:rPr>
        <w:br/>
      </w:r>
      <w:r w:rsidRPr="00392274">
        <w:rPr>
          <w:rFonts w:ascii="Calibri Light" w:hAnsi="Calibri Light" w:cs="Arial"/>
          <w:sz w:val="32"/>
          <w:szCs w:val="32"/>
        </w:rPr>
        <w:t>or what the Gl</w:t>
      </w:r>
      <w:r w:rsidR="00392274">
        <w:rPr>
          <w:rFonts w:ascii="Calibri Light" w:hAnsi="Calibri Light" w:cs="Arial"/>
          <w:sz w:val="32"/>
          <w:szCs w:val="32"/>
        </w:rPr>
        <w:t xml:space="preserve">obe Theatre looked like, </w:t>
      </w:r>
      <w:r w:rsidR="00392274">
        <w:rPr>
          <w:rFonts w:ascii="Calibri Light" w:hAnsi="Calibri Light" w:cs="Arial"/>
          <w:sz w:val="32"/>
          <w:szCs w:val="32"/>
        </w:rPr>
        <w:br/>
        <w:t>or how </w:t>
      </w:r>
      <w:r w:rsidRPr="00392274">
        <w:rPr>
          <w:rFonts w:ascii="Calibri Light" w:hAnsi="Calibri Light" w:cs="Arial"/>
          <w:sz w:val="32"/>
          <w:szCs w:val="32"/>
        </w:rPr>
        <w:t xml:space="preserve">Shakespeare grew up . . . </w:t>
      </w:r>
    </w:p>
    <w:p w:rsidR="00BA0E75" w:rsidRPr="00392274" w:rsidRDefault="00BA0E75" w:rsidP="00BA0E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 w:right="196"/>
        <w:jc w:val="center"/>
        <w:rPr>
          <w:rFonts w:ascii="Calibri Light" w:hAnsi="Calibri Light" w:cs="Arial"/>
          <w:sz w:val="32"/>
          <w:szCs w:val="32"/>
        </w:rPr>
      </w:pPr>
      <w:proofErr w:type="gramStart"/>
      <w:r w:rsidRPr="00392274">
        <w:rPr>
          <w:rFonts w:ascii="Calibri Light" w:hAnsi="Calibri Light" w:cs="Arial"/>
          <w:sz w:val="32"/>
          <w:szCs w:val="32"/>
        </w:rPr>
        <w:t>none</w:t>
      </w:r>
      <w:proofErr w:type="gramEnd"/>
      <w:r w:rsidRPr="00392274">
        <w:rPr>
          <w:rFonts w:ascii="Calibri Light" w:hAnsi="Calibri Light" w:cs="Arial"/>
          <w:sz w:val="32"/>
          <w:szCs w:val="32"/>
        </w:rPr>
        <w:t xml:space="preserve"> of that is important</w:t>
      </w:r>
      <w:r w:rsidRPr="0018225C">
        <w:rPr>
          <w:rFonts w:ascii="Calibri Light" w:hAnsi="Calibri Light" w:cs="Arial"/>
          <w:i/>
          <w:sz w:val="32"/>
          <w:szCs w:val="32"/>
        </w:rPr>
        <w:t>!</w:t>
      </w:r>
      <w:r w:rsidRPr="00392274">
        <w:rPr>
          <w:rFonts w:ascii="Calibri Light" w:hAnsi="Calibri Light" w:cs="Arial"/>
          <w:sz w:val="32"/>
          <w:szCs w:val="32"/>
        </w:rPr>
        <w:t xml:space="preserve"> </w:t>
      </w:r>
    </w:p>
    <w:p w:rsidR="00BA0E75" w:rsidRDefault="00BA0E75" w:rsidP="00BA0E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 w:right="196"/>
        <w:jc w:val="center"/>
        <w:rPr>
          <w:rFonts w:cs="Arial"/>
          <w:b/>
          <w:sz w:val="28"/>
          <w:szCs w:val="28"/>
        </w:rPr>
      </w:pPr>
    </w:p>
    <w:p w:rsidR="00BA0E75" w:rsidRDefault="00392274" w:rsidP="00BA0E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 w:right="196"/>
        <w:jc w:val="center"/>
        <w:rPr>
          <w:rFonts w:cs="Arial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00800" cy="6057265"/>
            <wp:effectExtent l="0" t="0" r="0" b="635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1" r="1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05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E75" w:rsidSect="00C43762">
      <w:head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BF2" w:rsidRDefault="00C30BF2" w:rsidP="00C43762">
      <w:pPr>
        <w:spacing w:after="0" w:line="240" w:lineRule="auto"/>
      </w:pPr>
      <w:r>
        <w:separator/>
      </w:r>
    </w:p>
  </w:endnote>
  <w:endnote w:type="continuationSeparator" w:id="0">
    <w:p w:rsidR="00C30BF2" w:rsidRDefault="00C30BF2" w:rsidP="00C4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BF2" w:rsidRDefault="00C30BF2" w:rsidP="00C43762">
      <w:pPr>
        <w:spacing w:after="0" w:line="240" w:lineRule="auto"/>
      </w:pPr>
      <w:r>
        <w:separator/>
      </w:r>
    </w:p>
  </w:footnote>
  <w:footnote w:type="continuationSeparator" w:id="0">
    <w:p w:rsidR="00C30BF2" w:rsidRDefault="00C30BF2" w:rsidP="00C43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C9" w:rsidRDefault="00392274" w:rsidP="00C43762">
    <w:pPr>
      <w:pStyle w:val="Header"/>
      <w:jc w:val="center"/>
    </w:pPr>
    <w:r w:rsidRPr="00392274">
      <w:rPr>
        <w:noProof/>
        <w:sz w:val="36"/>
        <w:szCs w:val="36"/>
      </w:rPr>
      <w:drawing>
        <wp:inline distT="0" distB="0" distL="0" distR="0">
          <wp:extent cx="1529080" cy="365760"/>
          <wp:effectExtent l="0" t="0" r="0" b="0"/>
          <wp:docPr id="4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0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2C"/>
    <w:rsid w:val="000618E8"/>
    <w:rsid w:val="00122457"/>
    <w:rsid w:val="0018225C"/>
    <w:rsid w:val="00330C06"/>
    <w:rsid w:val="00392274"/>
    <w:rsid w:val="003C4637"/>
    <w:rsid w:val="003D3244"/>
    <w:rsid w:val="004D6706"/>
    <w:rsid w:val="00580F98"/>
    <w:rsid w:val="007C622C"/>
    <w:rsid w:val="008125AA"/>
    <w:rsid w:val="00917EC5"/>
    <w:rsid w:val="00A7139A"/>
    <w:rsid w:val="00BA0E75"/>
    <w:rsid w:val="00C30BF2"/>
    <w:rsid w:val="00C43762"/>
    <w:rsid w:val="00D064C9"/>
    <w:rsid w:val="00E05D67"/>
    <w:rsid w:val="00EE7D00"/>
    <w:rsid w:val="00FA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ECD6A-491C-493A-8B2E-C357C3CD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7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2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7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76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37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762"/>
    <w:rPr>
      <w:sz w:val="22"/>
      <w:szCs w:val="22"/>
    </w:rPr>
  </w:style>
  <w:style w:type="character" w:customStyle="1" w:styleId="speaker">
    <w:name w:val="speaker"/>
    <w:basedOn w:val="DefaultParagraphFont"/>
    <w:rsid w:val="00D064C9"/>
  </w:style>
  <w:style w:type="character" w:customStyle="1" w:styleId="indentinline">
    <w:name w:val="indentinline"/>
    <w:basedOn w:val="DefaultParagraphFont"/>
    <w:rsid w:val="00D064C9"/>
  </w:style>
  <w:style w:type="character" w:customStyle="1" w:styleId="stage">
    <w:name w:val="stage"/>
    <w:basedOn w:val="DefaultParagraphFont"/>
    <w:rsid w:val="00D064C9"/>
  </w:style>
  <w:style w:type="paragraph" w:styleId="ListParagraph">
    <w:name w:val="List Paragraph"/>
    <w:basedOn w:val="Normal"/>
    <w:uiPriority w:val="34"/>
    <w:qFormat/>
    <w:rsid w:val="00BA0E75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8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997D423-2A20-43CB-8B44-7E6B1C8F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Folger Shakespeare Library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cviglietta</dc:creator>
  <cp:keywords/>
  <cp:lastModifiedBy>Skip Nicholson</cp:lastModifiedBy>
  <cp:revision>3</cp:revision>
  <dcterms:created xsi:type="dcterms:W3CDTF">2015-09-23T23:19:00Z</dcterms:created>
  <dcterms:modified xsi:type="dcterms:W3CDTF">2015-09-23T23:22:00Z</dcterms:modified>
</cp:coreProperties>
</file>